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F5697" w14:textId="04E64691" w:rsidR="00845823" w:rsidRPr="00845823" w:rsidRDefault="00845823" w:rsidP="00845823">
      <w:pPr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  <w:r w:rsidRPr="00845823">
        <w:rPr>
          <w:rFonts w:asciiTheme="minorHAnsi" w:eastAsia="Calibri" w:hAnsiTheme="minorHAnsi" w:cstheme="minorHAnsi"/>
          <w:b/>
          <w:sz w:val="28"/>
          <w:szCs w:val="28"/>
        </w:rPr>
        <w:t>Technická specifikace</w:t>
      </w:r>
    </w:p>
    <w:p w14:paraId="75B9DAEF" w14:textId="77777777" w:rsidR="00845823" w:rsidRPr="00845823" w:rsidRDefault="00845823" w:rsidP="00845823">
      <w:pPr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</w:p>
    <w:p w14:paraId="7610FB3B" w14:textId="3DBA9BF2" w:rsidR="00845823" w:rsidRPr="00845823" w:rsidRDefault="00845823" w:rsidP="0084582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45823">
        <w:rPr>
          <w:rFonts w:asciiTheme="minorHAnsi" w:hAnsiTheme="minorHAnsi" w:cstheme="minorHAnsi"/>
          <w:b/>
          <w:sz w:val="28"/>
          <w:szCs w:val="28"/>
        </w:rPr>
        <w:t xml:space="preserve">Dodávky </w:t>
      </w:r>
      <w:r w:rsidR="00225394">
        <w:rPr>
          <w:rFonts w:asciiTheme="minorHAnsi" w:hAnsiTheme="minorHAnsi" w:cstheme="minorHAnsi"/>
          <w:b/>
          <w:sz w:val="28"/>
          <w:szCs w:val="28"/>
        </w:rPr>
        <w:t>vyšetřovacích</w:t>
      </w:r>
      <w:r w:rsidR="00A133EE">
        <w:rPr>
          <w:rFonts w:asciiTheme="minorHAnsi" w:hAnsiTheme="minorHAnsi" w:cstheme="minorHAnsi"/>
          <w:b/>
          <w:sz w:val="28"/>
          <w:szCs w:val="28"/>
        </w:rPr>
        <w:t xml:space="preserve"> lehátek</w:t>
      </w:r>
      <w:r w:rsidRPr="00845823">
        <w:rPr>
          <w:rFonts w:asciiTheme="minorHAnsi" w:hAnsiTheme="minorHAnsi" w:cstheme="minorHAnsi"/>
          <w:b/>
          <w:sz w:val="28"/>
          <w:szCs w:val="28"/>
        </w:rPr>
        <w:t xml:space="preserve"> pro Krajskou zdravotní, a.s.</w:t>
      </w:r>
    </w:p>
    <w:p w14:paraId="048302BE" w14:textId="77777777" w:rsidR="00845823" w:rsidRPr="00845823" w:rsidRDefault="00845823" w:rsidP="00845823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F65A6D6" w14:textId="5E020E35" w:rsidR="00F71D31" w:rsidRPr="00A10C0B" w:rsidRDefault="00225394" w:rsidP="00A133EE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  <w:sz w:val="28"/>
          <w:szCs w:val="28"/>
        </w:rPr>
      </w:pPr>
      <w:r w:rsidRPr="00A10C0B">
        <w:rPr>
          <w:rFonts w:asciiTheme="minorHAnsi" w:hAnsiTheme="minorHAnsi" w:cstheme="minorHAnsi"/>
          <w:b/>
          <w:bCs/>
          <w:sz w:val="28"/>
          <w:szCs w:val="28"/>
        </w:rPr>
        <w:t>Položka č. 1 Vyšetřovací lehátko – elektrické</w:t>
      </w:r>
    </w:p>
    <w:p w14:paraId="0FE7E1D8" w14:textId="0A50A110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pevná a stabilní kovová konstrukce</w:t>
      </w:r>
    </w:p>
    <w:p w14:paraId="523F93D1" w14:textId="1FBF4B1F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čalounění ložné části zdravotnickou koženkou, omyvatelnou, dezinfikovatelnou běžnými prostředky</w:t>
      </w:r>
      <w:r>
        <w:rPr>
          <w:rFonts w:asciiTheme="minorHAnsi" w:hAnsiTheme="minorHAnsi" w:cstheme="minorHAnsi"/>
          <w:sz w:val="24"/>
        </w:rPr>
        <w:t xml:space="preserve"> </w:t>
      </w:r>
      <w:r w:rsidRPr="002478D2">
        <w:rPr>
          <w:rFonts w:asciiTheme="minorHAnsi" w:hAnsiTheme="minorHAnsi" w:cstheme="minorHAnsi"/>
          <w:sz w:val="24"/>
        </w:rPr>
        <w:t>používanými ve zdravotnictví</w:t>
      </w:r>
    </w:p>
    <w:p w14:paraId="4FB5CF99" w14:textId="3ADCA374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 xml:space="preserve">lehátko elektricky nastavitelné v minimálním rozmezí </w:t>
      </w:r>
      <w:proofErr w:type="gramStart"/>
      <w:r w:rsidRPr="002478D2">
        <w:rPr>
          <w:rFonts w:asciiTheme="minorHAnsi" w:hAnsiTheme="minorHAnsi" w:cstheme="minorHAnsi"/>
          <w:sz w:val="24"/>
        </w:rPr>
        <w:t>5</w:t>
      </w:r>
      <w:r w:rsidR="007905A4">
        <w:rPr>
          <w:rFonts w:asciiTheme="minorHAnsi" w:hAnsiTheme="minorHAnsi" w:cstheme="minorHAnsi"/>
          <w:sz w:val="24"/>
        </w:rPr>
        <w:t>2</w:t>
      </w:r>
      <w:r w:rsidRPr="002478D2">
        <w:rPr>
          <w:rFonts w:asciiTheme="minorHAnsi" w:hAnsiTheme="minorHAnsi" w:cstheme="minorHAnsi"/>
          <w:sz w:val="24"/>
        </w:rPr>
        <w:t xml:space="preserve"> – 89</w:t>
      </w:r>
      <w:proofErr w:type="gramEnd"/>
      <w:r w:rsidRPr="002478D2">
        <w:rPr>
          <w:rFonts w:asciiTheme="minorHAnsi" w:hAnsiTheme="minorHAnsi" w:cstheme="minorHAnsi"/>
          <w:sz w:val="24"/>
        </w:rPr>
        <w:t xml:space="preserve"> cm</w:t>
      </w:r>
    </w:p>
    <w:p w14:paraId="7E5B651B" w14:textId="308C7DF7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ložná plocha min. dvoudílná, polohovatelná, hlavový (zádový) díl nastavitelný plynovou pístnicí</w:t>
      </w:r>
    </w:p>
    <w:p w14:paraId="18C92A64" w14:textId="44851862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hlavový segment bez obličejového otvoru s</w:t>
      </w:r>
      <w:r>
        <w:rPr>
          <w:rFonts w:asciiTheme="minorHAnsi" w:hAnsiTheme="minorHAnsi" w:cstheme="minorHAnsi"/>
          <w:sz w:val="24"/>
        </w:rPr>
        <w:t> </w:t>
      </w:r>
      <w:r w:rsidRPr="002478D2">
        <w:rPr>
          <w:rFonts w:asciiTheme="minorHAnsi" w:hAnsiTheme="minorHAnsi" w:cstheme="minorHAnsi"/>
          <w:sz w:val="24"/>
        </w:rPr>
        <w:t>krytem</w:t>
      </w:r>
    </w:p>
    <w:p w14:paraId="4179C4DA" w14:textId="6141C938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4 bržděná pojezdová kolečka o min. průměru 70 mm</w:t>
      </w:r>
    </w:p>
    <w:p w14:paraId="33D1644D" w14:textId="7748013D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celková délka ložné plochy min. 195 cm, šířka ložné plochy min. 70 cm</w:t>
      </w:r>
    </w:p>
    <w:p w14:paraId="20648855" w14:textId="7CFC93F0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nosnost min. 180 kg</w:t>
      </w:r>
    </w:p>
    <w:p w14:paraId="00C45268" w14:textId="09B6A37D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obsluha</w:t>
      </w:r>
      <w:r w:rsidR="00FB32B0">
        <w:rPr>
          <w:rFonts w:asciiTheme="minorHAnsi" w:hAnsiTheme="minorHAnsi" w:cstheme="minorHAnsi"/>
          <w:sz w:val="24"/>
        </w:rPr>
        <w:t xml:space="preserve"> proveditelná jednou osobou po základním zaškolení, zřetelně označené a dostupné ovládací prvky</w:t>
      </w:r>
      <w:r w:rsidRPr="002478D2">
        <w:rPr>
          <w:rFonts w:asciiTheme="minorHAnsi" w:hAnsiTheme="minorHAnsi" w:cstheme="minorHAnsi"/>
          <w:sz w:val="24"/>
        </w:rPr>
        <w:t xml:space="preserve"> a údržba</w:t>
      </w:r>
      <w:r w:rsidR="00FB32B0">
        <w:rPr>
          <w:rFonts w:asciiTheme="minorHAnsi" w:hAnsiTheme="minorHAnsi" w:cstheme="minorHAnsi"/>
          <w:sz w:val="24"/>
        </w:rPr>
        <w:t xml:space="preserve"> běžnými prostředky bez demontáže</w:t>
      </w:r>
    </w:p>
    <w:p w14:paraId="337CCB7B" w14:textId="5D6EB3FF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možnost volby barvy koženky (min. 7 zákl. barev)</w:t>
      </w:r>
    </w:p>
    <w:p w14:paraId="7AFC1659" w14:textId="23D83031" w:rsidR="002478D2" w:rsidRPr="00A10C0B" w:rsidRDefault="002478D2" w:rsidP="002478D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  <w:sz w:val="24"/>
        </w:rPr>
      </w:pPr>
      <w:r w:rsidRPr="00A10C0B">
        <w:rPr>
          <w:rFonts w:asciiTheme="minorHAnsi" w:hAnsiTheme="minorHAnsi" w:cstheme="minorHAnsi"/>
          <w:b/>
          <w:bCs/>
          <w:sz w:val="24"/>
        </w:rPr>
        <w:t>Příslušenství (součástí dodávky):</w:t>
      </w:r>
    </w:p>
    <w:p w14:paraId="37BD9581" w14:textId="45315A16" w:rsidR="002478D2" w:rsidRPr="002478D2" w:rsidRDefault="002478D2" w:rsidP="002478D2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držák na hygienický papír</w:t>
      </w:r>
    </w:p>
    <w:p w14:paraId="5EDC3207" w14:textId="4CAC029B" w:rsidR="00225394" w:rsidRDefault="00225394" w:rsidP="00A133EE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</w:p>
    <w:p w14:paraId="6582BFA6" w14:textId="1159CADF" w:rsidR="00225394" w:rsidRPr="00A10C0B" w:rsidRDefault="00225394" w:rsidP="002253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  <w:sz w:val="28"/>
          <w:szCs w:val="28"/>
        </w:rPr>
      </w:pPr>
      <w:r w:rsidRPr="00A10C0B">
        <w:rPr>
          <w:rFonts w:asciiTheme="minorHAnsi" w:hAnsiTheme="minorHAnsi" w:cstheme="minorHAnsi"/>
          <w:b/>
          <w:bCs/>
          <w:sz w:val="28"/>
          <w:szCs w:val="28"/>
        </w:rPr>
        <w:t>Položka č. 2 Vyšetřovací lehátko – hydraulické</w:t>
      </w:r>
    </w:p>
    <w:p w14:paraId="30A0064B" w14:textId="77777777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pevná a stabilní kovová konstrukce</w:t>
      </w:r>
    </w:p>
    <w:p w14:paraId="061E30DC" w14:textId="55A9448D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čalounění ložné části zdravotnickou koženkou, omyvatelnou, dezinfikovatelnou běžnými prostředky</w:t>
      </w:r>
      <w:r>
        <w:rPr>
          <w:rFonts w:asciiTheme="minorHAnsi" w:hAnsiTheme="minorHAnsi" w:cstheme="minorHAnsi"/>
          <w:sz w:val="24"/>
        </w:rPr>
        <w:t xml:space="preserve"> </w:t>
      </w:r>
      <w:r w:rsidRPr="002478D2">
        <w:rPr>
          <w:rFonts w:asciiTheme="minorHAnsi" w:hAnsiTheme="minorHAnsi" w:cstheme="minorHAnsi"/>
          <w:sz w:val="24"/>
        </w:rPr>
        <w:t>používanými ve zdravotnictví</w:t>
      </w:r>
    </w:p>
    <w:p w14:paraId="59B7AE3C" w14:textId="04927CA0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l</w:t>
      </w:r>
      <w:r w:rsidRPr="002478D2">
        <w:rPr>
          <w:rFonts w:asciiTheme="minorHAnsi" w:hAnsiTheme="minorHAnsi" w:cstheme="minorHAnsi"/>
          <w:sz w:val="24"/>
        </w:rPr>
        <w:t xml:space="preserve">ehátko výškově stavitelné pomocí hydraulického pohonu v min. rozmezí </w:t>
      </w:r>
      <w:proofErr w:type="gramStart"/>
      <w:r w:rsidRPr="002478D2">
        <w:rPr>
          <w:rFonts w:asciiTheme="minorHAnsi" w:hAnsiTheme="minorHAnsi" w:cstheme="minorHAnsi"/>
          <w:sz w:val="24"/>
        </w:rPr>
        <w:t>5</w:t>
      </w:r>
      <w:r w:rsidR="007905A4">
        <w:rPr>
          <w:rFonts w:asciiTheme="minorHAnsi" w:hAnsiTheme="minorHAnsi" w:cstheme="minorHAnsi"/>
          <w:sz w:val="24"/>
        </w:rPr>
        <w:t>2</w:t>
      </w:r>
      <w:r w:rsidRPr="002478D2">
        <w:rPr>
          <w:rFonts w:asciiTheme="minorHAnsi" w:hAnsiTheme="minorHAnsi" w:cstheme="minorHAnsi"/>
          <w:sz w:val="24"/>
        </w:rPr>
        <w:t xml:space="preserve"> – 8</w:t>
      </w:r>
      <w:r w:rsidR="007905A4">
        <w:rPr>
          <w:rFonts w:asciiTheme="minorHAnsi" w:hAnsiTheme="minorHAnsi" w:cstheme="minorHAnsi"/>
          <w:sz w:val="24"/>
        </w:rPr>
        <w:t>5</w:t>
      </w:r>
      <w:proofErr w:type="gramEnd"/>
      <w:r w:rsidRPr="002478D2">
        <w:rPr>
          <w:rFonts w:asciiTheme="minorHAnsi" w:hAnsiTheme="minorHAnsi" w:cstheme="minorHAnsi"/>
          <w:sz w:val="24"/>
        </w:rPr>
        <w:t xml:space="preserve"> cm</w:t>
      </w:r>
    </w:p>
    <w:p w14:paraId="0CF36A09" w14:textId="61D579A9" w:rsidR="002478D2" w:rsidRDefault="002478D2" w:rsidP="002478D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ložná plocha min. dvoudíln</w:t>
      </w:r>
      <w:r>
        <w:rPr>
          <w:rFonts w:asciiTheme="minorHAnsi" w:hAnsiTheme="minorHAnsi" w:cstheme="minorHAnsi"/>
          <w:sz w:val="24"/>
        </w:rPr>
        <w:t>á</w:t>
      </w:r>
      <w:r w:rsidRPr="002478D2">
        <w:rPr>
          <w:rFonts w:asciiTheme="minorHAnsi" w:hAnsiTheme="minorHAnsi" w:cstheme="minorHAnsi"/>
          <w:sz w:val="24"/>
        </w:rPr>
        <w:t>, hlavový (zádový) díl nastavitelný plynovou pístnicí</w:t>
      </w:r>
    </w:p>
    <w:p w14:paraId="0F75099C" w14:textId="06BC42AC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 xml:space="preserve">celková délka ložné plochy min. 195 cm, šířka ložné plochy min. </w:t>
      </w:r>
      <w:r>
        <w:rPr>
          <w:rFonts w:asciiTheme="minorHAnsi" w:hAnsiTheme="minorHAnsi" w:cstheme="minorHAnsi"/>
          <w:sz w:val="24"/>
        </w:rPr>
        <w:t>65</w:t>
      </w:r>
      <w:r w:rsidRPr="002478D2">
        <w:rPr>
          <w:rFonts w:asciiTheme="minorHAnsi" w:hAnsiTheme="minorHAnsi" w:cstheme="minorHAnsi"/>
          <w:sz w:val="24"/>
        </w:rPr>
        <w:t xml:space="preserve"> cm</w:t>
      </w:r>
    </w:p>
    <w:p w14:paraId="17FE5554" w14:textId="77777777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nosnost min. 180 kg</w:t>
      </w:r>
    </w:p>
    <w:p w14:paraId="494B0506" w14:textId="6BF58B64" w:rsidR="00A10C0B" w:rsidRDefault="00FB32B0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obsluha</w:t>
      </w:r>
      <w:r>
        <w:rPr>
          <w:rFonts w:asciiTheme="minorHAnsi" w:hAnsiTheme="minorHAnsi" w:cstheme="minorHAnsi"/>
          <w:sz w:val="24"/>
        </w:rPr>
        <w:t xml:space="preserve"> proveditelná jednou osobou po základním zaškolení, zřetelně označené a dostupné ovládací prvky</w:t>
      </w:r>
      <w:r w:rsidRPr="002478D2">
        <w:rPr>
          <w:rFonts w:asciiTheme="minorHAnsi" w:hAnsiTheme="minorHAnsi" w:cstheme="minorHAnsi"/>
          <w:sz w:val="24"/>
        </w:rPr>
        <w:t xml:space="preserve"> a údržba</w:t>
      </w:r>
      <w:r>
        <w:rPr>
          <w:rFonts w:asciiTheme="minorHAnsi" w:hAnsiTheme="minorHAnsi" w:cstheme="minorHAnsi"/>
          <w:sz w:val="24"/>
        </w:rPr>
        <w:t xml:space="preserve"> běžnými prostředky bez demontáže</w:t>
      </w:r>
    </w:p>
    <w:p w14:paraId="5E0C9D15" w14:textId="75B9CEB0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možnost volby barvy koženky (min. 7 zákl. barev)</w:t>
      </w:r>
    </w:p>
    <w:p w14:paraId="743B2EA5" w14:textId="54A82605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A10C0B">
        <w:rPr>
          <w:rFonts w:asciiTheme="minorHAnsi" w:hAnsiTheme="minorHAnsi" w:cstheme="minorHAnsi"/>
          <w:sz w:val="24"/>
        </w:rPr>
        <w:t xml:space="preserve">možnost doplnit lehátko o pojezdová </w:t>
      </w:r>
      <w:proofErr w:type="spellStart"/>
      <w:r w:rsidRPr="00A10C0B">
        <w:rPr>
          <w:rFonts w:asciiTheme="minorHAnsi" w:hAnsiTheme="minorHAnsi" w:cstheme="minorHAnsi"/>
          <w:sz w:val="24"/>
        </w:rPr>
        <w:t>brzditelná</w:t>
      </w:r>
      <w:proofErr w:type="spellEnd"/>
      <w:r w:rsidRPr="00A10C0B">
        <w:rPr>
          <w:rFonts w:asciiTheme="minorHAnsi" w:hAnsiTheme="minorHAnsi" w:cstheme="minorHAnsi"/>
          <w:sz w:val="24"/>
        </w:rPr>
        <w:t xml:space="preserve"> kola</w:t>
      </w:r>
    </w:p>
    <w:p w14:paraId="0677B606" w14:textId="77777777" w:rsidR="00A10C0B" w:rsidRPr="00A10C0B" w:rsidRDefault="00A10C0B" w:rsidP="00A10C0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  <w:sz w:val="24"/>
        </w:rPr>
      </w:pPr>
      <w:r w:rsidRPr="00A10C0B">
        <w:rPr>
          <w:rFonts w:asciiTheme="minorHAnsi" w:hAnsiTheme="minorHAnsi" w:cstheme="minorHAnsi"/>
          <w:b/>
          <w:bCs/>
          <w:sz w:val="24"/>
        </w:rPr>
        <w:t>Příslušenství (součástí dodávky):</w:t>
      </w:r>
    </w:p>
    <w:p w14:paraId="2190E748" w14:textId="77777777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držák na hygienický papír </w:t>
      </w:r>
      <w:r w:rsidRPr="00A10C0B">
        <w:rPr>
          <w:rFonts w:asciiTheme="minorHAnsi" w:hAnsiTheme="minorHAnsi" w:cstheme="minorHAnsi"/>
          <w:sz w:val="24"/>
        </w:rPr>
        <w:t>(možnost volby dodání lehátka i bez tohoto držáku</w:t>
      </w:r>
      <w:r>
        <w:rPr>
          <w:rFonts w:asciiTheme="minorHAnsi" w:hAnsiTheme="minorHAnsi" w:cstheme="minorHAnsi"/>
          <w:sz w:val="24"/>
        </w:rPr>
        <w:t>)</w:t>
      </w:r>
    </w:p>
    <w:p w14:paraId="398EB4A9" w14:textId="1EDF1144" w:rsidR="00A10C0B" w:rsidRPr="002478D2" w:rsidRDefault="00A10C0B" w:rsidP="00A10C0B">
      <w:pPr>
        <w:pStyle w:val="Odstavecseseznamem"/>
        <w:autoSpaceDE w:val="0"/>
        <w:autoSpaceDN w:val="0"/>
        <w:adjustRightInd w:val="0"/>
        <w:spacing w:before="120"/>
        <w:ind w:left="502"/>
        <w:rPr>
          <w:rFonts w:asciiTheme="minorHAnsi" w:hAnsiTheme="minorHAnsi" w:cstheme="minorHAnsi"/>
          <w:sz w:val="24"/>
        </w:rPr>
      </w:pPr>
    </w:p>
    <w:p w14:paraId="76145E6F" w14:textId="77777777" w:rsidR="00A10C0B" w:rsidRDefault="00A10C0B" w:rsidP="00A10C0B">
      <w:pPr>
        <w:pStyle w:val="Odstavecseseznamem"/>
        <w:autoSpaceDE w:val="0"/>
        <w:autoSpaceDN w:val="0"/>
        <w:adjustRightInd w:val="0"/>
        <w:spacing w:before="120"/>
        <w:ind w:left="502"/>
        <w:rPr>
          <w:rFonts w:asciiTheme="minorHAnsi" w:hAnsiTheme="minorHAnsi" w:cstheme="minorHAnsi"/>
          <w:sz w:val="24"/>
        </w:rPr>
      </w:pPr>
    </w:p>
    <w:p w14:paraId="3CC88E6D" w14:textId="77777777" w:rsidR="002478D2" w:rsidRPr="002478D2" w:rsidRDefault="002478D2" w:rsidP="002478D2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</w:p>
    <w:p w14:paraId="7DECE4D9" w14:textId="03B010DC" w:rsidR="00225394" w:rsidRDefault="00225394" w:rsidP="00A133EE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</w:p>
    <w:p w14:paraId="15553062" w14:textId="6FDC311B" w:rsidR="00225394" w:rsidRPr="00A10C0B" w:rsidRDefault="00225394" w:rsidP="00225394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  <w:sz w:val="28"/>
          <w:szCs w:val="28"/>
        </w:rPr>
      </w:pPr>
      <w:r w:rsidRPr="00A10C0B">
        <w:rPr>
          <w:rFonts w:asciiTheme="minorHAnsi" w:hAnsiTheme="minorHAnsi" w:cstheme="minorHAnsi"/>
          <w:b/>
          <w:bCs/>
          <w:sz w:val="28"/>
          <w:szCs w:val="28"/>
        </w:rPr>
        <w:t>Položka č.</w:t>
      </w:r>
      <w:r w:rsidR="00A10C0B" w:rsidRPr="00A10C0B">
        <w:rPr>
          <w:rFonts w:asciiTheme="minorHAnsi" w:hAnsiTheme="minorHAnsi" w:cstheme="minorHAnsi"/>
          <w:b/>
          <w:bCs/>
          <w:sz w:val="28"/>
          <w:szCs w:val="28"/>
        </w:rPr>
        <w:t xml:space="preserve"> 3</w:t>
      </w:r>
      <w:r w:rsidRPr="00A10C0B">
        <w:rPr>
          <w:rFonts w:asciiTheme="minorHAnsi" w:hAnsiTheme="minorHAnsi" w:cstheme="minorHAnsi"/>
          <w:b/>
          <w:bCs/>
          <w:sz w:val="28"/>
          <w:szCs w:val="28"/>
        </w:rPr>
        <w:t xml:space="preserve"> Vyšetřovací lehátko – pevné</w:t>
      </w:r>
    </w:p>
    <w:p w14:paraId="14838A16" w14:textId="74F9A5A2" w:rsidR="00225394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A10C0B">
        <w:rPr>
          <w:rFonts w:asciiTheme="minorHAnsi" w:hAnsiTheme="minorHAnsi" w:cstheme="minorHAnsi"/>
          <w:sz w:val="24"/>
        </w:rPr>
        <w:t>pevná celokovová konstrukce s pevnou výškou ložné plochy</w:t>
      </w:r>
    </w:p>
    <w:p w14:paraId="57A93F9B" w14:textId="77777777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čalounění ložné části zdravotnickou koženkou, omyvatelnou, dezinfikovatelnou běžnými prostředky</w:t>
      </w:r>
      <w:r>
        <w:rPr>
          <w:rFonts w:asciiTheme="minorHAnsi" w:hAnsiTheme="minorHAnsi" w:cstheme="minorHAnsi"/>
          <w:sz w:val="24"/>
        </w:rPr>
        <w:t xml:space="preserve"> </w:t>
      </w:r>
      <w:r w:rsidRPr="002478D2">
        <w:rPr>
          <w:rFonts w:asciiTheme="minorHAnsi" w:hAnsiTheme="minorHAnsi" w:cstheme="minorHAnsi"/>
          <w:sz w:val="24"/>
        </w:rPr>
        <w:t>používanými ve zdravotnictví</w:t>
      </w:r>
    </w:p>
    <w:p w14:paraId="28543EA6" w14:textId="444426DB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ložná plocha min. dvoudíln</w:t>
      </w:r>
      <w:r>
        <w:rPr>
          <w:rFonts w:asciiTheme="minorHAnsi" w:hAnsiTheme="minorHAnsi" w:cstheme="minorHAnsi"/>
          <w:sz w:val="24"/>
        </w:rPr>
        <w:t>á, zádový díl polohovatelný</w:t>
      </w:r>
    </w:p>
    <w:p w14:paraId="05936C70" w14:textId="78A0EA22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A10C0B">
        <w:rPr>
          <w:rFonts w:asciiTheme="minorHAnsi" w:hAnsiTheme="minorHAnsi" w:cstheme="minorHAnsi"/>
          <w:sz w:val="24"/>
        </w:rPr>
        <w:t>celková délka ložné plochy min. 190 cm</w:t>
      </w:r>
    </w:p>
    <w:p w14:paraId="5043099F" w14:textId="21933FCA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A10C0B">
        <w:rPr>
          <w:rFonts w:asciiTheme="minorHAnsi" w:hAnsiTheme="minorHAnsi" w:cstheme="minorHAnsi"/>
          <w:sz w:val="24"/>
        </w:rPr>
        <w:t xml:space="preserve">šířka ložné plochy </w:t>
      </w:r>
      <w:r w:rsidR="007905A4">
        <w:rPr>
          <w:rFonts w:asciiTheme="minorHAnsi" w:hAnsiTheme="minorHAnsi" w:cstheme="minorHAnsi"/>
          <w:sz w:val="24"/>
        </w:rPr>
        <w:t xml:space="preserve">min. 65 cm, nebo </w:t>
      </w:r>
      <w:r w:rsidRPr="00A10C0B">
        <w:rPr>
          <w:rFonts w:asciiTheme="minorHAnsi" w:hAnsiTheme="minorHAnsi" w:cstheme="minorHAnsi"/>
          <w:sz w:val="24"/>
        </w:rPr>
        <w:t xml:space="preserve">k objednání dle potřeb kupujícího v min. rozmezí </w:t>
      </w:r>
      <w:proofErr w:type="gramStart"/>
      <w:r w:rsidRPr="00A10C0B">
        <w:rPr>
          <w:rFonts w:asciiTheme="minorHAnsi" w:hAnsiTheme="minorHAnsi" w:cstheme="minorHAnsi"/>
          <w:sz w:val="24"/>
        </w:rPr>
        <w:t>65 – 75</w:t>
      </w:r>
      <w:proofErr w:type="gramEnd"/>
      <w:r w:rsidRPr="00A10C0B">
        <w:rPr>
          <w:rFonts w:asciiTheme="minorHAnsi" w:hAnsiTheme="minorHAnsi" w:cstheme="minorHAnsi"/>
          <w:sz w:val="24"/>
        </w:rPr>
        <w:t xml:space="preserve"> cm</w:t>
      </w:r>
      <w:r w:rsidR="007905A4">
        <w:rPr>
          <w:rFonts w:asciiTheme="minorHAnsi" w:hAnsiTheme="minorHAnsi" w:cstheme="minorHAnsi"/>
          <w:sz w:val="24"/>
        </w:rPr>
        <w:t xml:space="preserve">, nebo </w:t>
      </w:r>
    </w:p>
    <w:p w14:paraId="29D998FB" w14:textId="72E83F3E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A10C0B">
        <w:rPr>
          <w:rFonts w:asciiTheme="minorHAnsi" w:hAnsiTheme="minorHAnsi" w:cstheme="minorHAnsi"/>
          <w:sz w:val="24"/>
        </w:rPr>
        <w:t xml:space="preserve">výška ložné plochy </w:t>
      </w:r>
      <w:r w:rsidR="007905A4">
        <w:rPr>
          <w:rFonts w:asciiTheme="minorHAnsi" w:hAnsiTheme="minorHAnsi" w:cstheme="minorHAnsi"/>
          <w:sz w:val="24"/>
        </w:rPr>
        <w:t xml:space="preserve">min. 60 cm, nebo </w:t>
      </w:r>
      <w:r w:rsidRPr="00A10C0B">
        <w:rPr>
          <w:rFonts w:asciiTheme="minorHAnsi" w:hAnsiTheme="minorHAnsi" w:cstheme="minorHAnsi"/>
          <w:sz w:val="24"/>
        </w:rPr>
        <w:t xml:space="preserve">k objednání dle potřeb kupujícího v min. rozmezí </w:t>
      </w:r>
      <w:proofErr w:type="gramStart"/>
      <w:r w:rsidRPr="00A10C0B">
        <w:rPr>
          <w:rFonts w:asciiTheme="minorHAnsi" w:hAnsiTheme="minorHAnsi" w:cstheme="minorHAnsi"/>
          <w:sz w:val="24"/>
        </w:rPr>
        <w:t>60 - 80</w:t>
      </w:r>
      <w:proofErr w:type="gramEnd"/>
      <w:r w:rsidRPr="00A10C0B">
        <w:rPr>
          <w:rFonts w:asciiTheme="minorHAnsi" w:hAnsiTheme="minorHAnsi" w:cstheme="minorHAnsi"/>
          <w:sz w:val="24"/>
        </w:rPr>
        <w:t xml:space="preserve"> cm</w:t>
      </w:r>
    </w:p>
    <w:p w14:paraId="4935322A" w14:textId="71452873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A10C0B">
        <w:rPr>
          <w:rFonts w:asciiTheme="minorHAnsi" w:hAnsiTheme="minorHAnsi" w:cstheme="minorHAnsi"/>
          <w:sz w:val="24"/>
        </w:rPr>
        <w:t>nosnost min. 1</w:t>
      </w:r>
      <w:r w:rsidR="007905A4">
        <w:rPr>
          <w:rFonts w:asciiTheme="minorHAnsi" w:hAnsiTheme="minorHAnsi" w:cstheme="minorHAnsi"/>
          <w:sz w:val="24"/>
        </w:rPr>
        <w:t>7</w:t>
      </w:r>
      <w:r w:rsidRPr="00A10C0B">
        <w:rPr>
          <w:rFonts w:asciiTheme="minorHAnsi" w:hAnsiTheme="minorHAnsi" w:cstheme="minorHAnsi"/>
          <w:sz w:val="24"/>
        </w:rPr>
        <w:t>0 kg</w:t>
      </w:r>
    </w:p>
    <w:p w14:paraId="0653B2AA" w14:textId="7FDD0FEB" w:rsidR="00A10C0B" w:rsidRDefault="00FB32B0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obsluha</w:t>
      </w:r>
      <w:r>
        <w:rPr>
          <w:rFonts w:asciiTheme="minorHAnsi" w:hAnsiTheme="minorHAnsi" w:cstheme="minorHAnsi"/>
          <w:sz w:val="24"/>
        </w:rPr>
        <w:t xml:space="preserve"> proveditelná jednou osobou po základním zaškolení, zřetelně označené a dostupné ovládací prvky</w:t>
      </w:r>
      <w:r w:rsidRPr="002478D2">
        <w:rPr>
          <w:rFonts w:asciiTheme="minorHAnsi" w:hAnsiTheme="minorHAnsi" w:cstheme="minorHAnsi"/>
          <w:sz w:val="24"/>
        </w:rPr>
        <w:t xml:space="preserve"> a údržba</w:t>
      </w:r>
      <w:r>
        <w:rPr>
          <w:rFonts w:asciiTheme="minorHAnsi" w:hAnsiTheme="minorHAnsi" w:cstheme="minorHAnsi"/>
          <w:sz w:val="24"/>
        </w:rPr>
        <w:t xml:space="preserve"> běžnými prostředky bez demontáže</w:t>
      </w:r>
    </w:p>
    <w:p w14:paraId="53F9E7A4" w14:textId="77777777" w:rsid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 w:rsidRPr="002478D2">
        <w:rPr>
          <w:rFonts w:asciiTheme="minorHAnsi" w:hAnsiTheme="minorHAnsi" w:cstheme="minorHAnsi"/>
          <w:sz w:val="24"/>
        </w:rPr>
        <w:t>možnost volby barvy koženky (min. 7 zákl. barev)</w:t>
      </w:r>
    </w:p>
    <w:p w14:paraId="66CFD819" w14:textId="77777777" w:rsidR="00A10C0B" w:rsidRPr="00A10C0B" w:rsidRDefault="00A10C0B" w:rsidP="00A10C0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bCs/>
          <w:sz w:val="24"/>
        </w:rPr>
      </w:pPr>
      <w:r w:rsidRPr="00A10C0B">
        <w:rPr>
          <w:rFonts w:asciiTheme="minorHAnsi" w:hAnsiTheme="minorHAnsi" w:cstheme="minorHAnsi"/>
          <w:b/>
          <w:bCs/>
          <w:sz w:val="24"/>
        </w:rPr>
        <w:t>Příslušenství (součástí dodávky):</w:t>
      </w:r>
    </w:p>
    <w:p w14:paraId="2DF7AADE" w14:textId="1983E1CD" w:rsidR="00A10C0B" w:rsidRPr="00A10C0B" w:rsidRDefault="00A10C0B" w:rsidP="00A10C0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držák na hygienický papír </w:t>
      </w:r>
      <w:r w:rsidRPr="00A10C0B">
        <w:rPr>
          <w:rFonts w:asciiTheme="minorHAnsi" w:hAnsiTheme="minorHAnsi" w:cstheme="minorHAnsi"/>
          <w:sz w:val="24"/>
        </w:rPr>
        <w:t>(možnost volby dodání lehátka i bez tohoto držáku</w:t>
      </w:r>
      <w:r>
        <w:rPr>
          <w:rFonts w:asciiTheme="minorHAnsi" w:hAnsiTheme="minorHAnsi" w:cstheme="minorHAnsi"/>
          <w:sz w:val="24"/>
        </w:rPr>
        <w:t>)</w:t>
      </w:r>
    </w:p>
    <w:p w14:paraId="32F1EC2E" w14:textId="77777777" w:rsidR="00A10C0B" w:rsidRPr="00A10C0B" w:rsidRDefault="00A10C0B" w:rsidP="00A10C0B">
      <w:pPr>
        <w:pStyle w:val="Odstavecseseznamem"/>
        <w:autoSpaceDE w:val="0"/>
        <w:autoSpaceDN w:val="0"/>
        <w:adjustRightInd w:val="0"/>
        <w:spacing w:before="120"/>
        <w:ind w:left="502"/>
        <w:rPr>
          <w:rFonts w:asciiTheme="minorHAnsi" w:hAnsiTheme="minorHAnsi" w:cstheme="minorHAnsi"/>
          <w:sz w:val="24"/>
        </w:rPr>
      </w:pPr>
    </w:p>
    <w:p w14:paraId="3661FA8D" w14:textId="75D43941" w:rsidR="00A133EE" w:rsidRPr="00A133EE" w:rsidRDefault="00A133EE" w:rsidP="00A133EE">
      <w:pPr>
        <w:spacing w:before="120"/>
        <w:rPr>
          <w:rFonts w:asciiTheme="minorHAnsi" w:hAnsiTheme="minorHAnsi" w:cstheme="minorHAnsi"/>
          <w:b/>
          <w:sz w:val="24"/>
          <w:u w:val="single"/>
        </w:rPr>
      </w:pPr>
      <w:r w:rsidRPr="00A133EE">
        <w:rPr>
          <w:rFonts w:asciiTheme="minorHAnsi" w:hAnsiTheme="minorHAnsi" w:cstheme="minorHAnsi"/>
          <w:b/>
          <w:sz w:val="24"/>
          <w:u w:val="single"/>
        </w:rPr>
        <w:t>Další a zvláštní požadavky</w:t>
      </w:r>
      <w:r w:rsidR="00A10C0B">
        <w:rPr>
          <w:rFonts w:asciiTheme="minorHAnsi" w:hAnsiTheme="minorHAnsi" w:cstheme="minorHAnsi"/>
          <w:b/>
          <w:sz w:val="24"/>
          <w:u w:val="single"/>
        </w:rPr>
        <w:t>*</w:t>
      </w:r>
    </w:p>
    <w:p w14:paraId="67D5B5D5" w14:textId="29FF1B15" w:rsidR="00A133EE" w:rsidRPr="002F0823" w:rsidRDefault="00A133EE" w:rsidP="00A133EE">
      <w:pPr>
        <w:suppressAutoHyphens/>
        <w:spacing w:before="120" w:after="120"/>
        <w:ind w:left="-567" w:firstLine="567"/>
        <w:rPr>
          <w:rFonts w:asciiTheme="minorHAnsi" w:hAnsiTheme="minorHAnsi" w:cstheme="minorHAnsi"/>
          <w:b/>
          <w:sz w:val="24"/>
        </w:rPr>
      </w:pPr>
      <w:r w:rsidRPr="002F0823">
        <w:rPr>
          <w:rFonts w:asciiTheme="minorHAnsi" w:hAnsiTheme="minorHAnsi" w:cstheme="minorHAnsi"/>
          <w:sz w:val="24"/>
        </w:rPr>
        <w:t xml:space="preserve">Zajištění pozáručního servisu po uplynutí záruční doby: </w:t>
      </w:r>
      <w:r w:rsidR="00F71D31" w:rsidRPr="002F0823">
        <w:rPr>
          <w:rFonts w:asciiTheme="minorHAnsi" w:hAnsiTheme="minorHAnsi" w:cstheme="minorHAnsi"/>
          <w:b/>
          <w:sz w:val="24"/>
        </w:rPr>
        <w:t>96</w:t>
      </w:r>
      <w:r w:rsidRPr="002F0823">
        <w:rPr>
          <w:rFonts w:asciiTheme="minorHAnsi" w:hAnsiTheme="minorHAnsi" w:cstheme="minorHAnsi"/>
          <w:b/>
          <w:sz w:val="24"/>
        </w:rPr>
        <w:t xml:space="preserve"> měsíců</w:t>
      </w:r>
    </w:p>
    <w:p w14:paraId="3ABEC9D3" w14:textId="77777777" w:rsidR="00C2565B" w:rsidRDefault="00C2565B" w:rsidP="00A133EE">
      <w:pPr>
        <w:suppressAutoHyphens/>
        <w:spacing w:before="120" w:after="120"/>
        <w:ind w:left="-567" w:firstLine="567"/>
        <w:rPr>
          <w:rFonts w:asciiTheme="minorHAnsi" w:hAnsiTheme="minorHAnsi" w:cstheme="minorHAnsi"/>
          <w:b/>
        </w:rPr>
      </w:pPr>
    </w:p>
    <w:p w14:paraId="0BB9A7AC" w14:textId="29FC84A8" w:rsidR="00A10C0B" w:rsidRPr="00A10C0B" w:rsidRDefault="00A10C0B" w:rsidP="00A133EE">
      <w:pPr>
        <w:suppressAutoHyphens/>
        <w:spacing w:before="120" w:after="120"/>
        <w:ind w:left="-567" w:firstLine="567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A10C0B">
        <w:rPr>
          <w:rFonts w:asciiTheme="minorHAnsi" w:hAnsiTheme="minorHAnsi" w:cstheme="minorHAnsi"/>
          <w:bCs/>
          <w:i/>
          <w:iCs/>
          <w:sz w:val="16"/>
          <w:szCs w:val="16"/>
        </w:rPr>
        <w:t>*vztahuje se na všechny položky</w:t>
      </w:r>
    </w:p>
    <w:p w14:paraId="0CAD9894" w14:textId="77777777" w:rsidR="00A133EE" w:rsidRPr="00A133EE" w:rsidRDefault="00A133EE" w:rsidP="00A133EE">
      <w:pPr>
        <w:suppressAutoHyphens/>
        <w:spacing w:before="120" w:after="120"/>
        <w:ind w:left="-567" w:firstLine="567"/>
        <w:rPr>
          <w:rFonts w:asciiTheme="minorHAnsi" w:hAnsiTheme="minorHAnsi" w:cstheme="minorHAnsi"/>
        </w:rPr>
      </w:pPr>
    </w:p>
    <w:p w14:paraId="17402C70" w14:textId="6F617E2A" w:rsidR="00932EB1" w:rsidRPr="00845823" w:rsidRDefault="00932EB1" w:rsidP="00A133EE">
      <w:pPr>
        <w:jc w:val="both"/>
        <w:rPr>
          <w:rFonts w:asciiTheme="minorHAnsi" w:eastAsia="Century Schoolbook" w:hAnsiTheme="minorHAnsi" w:cstheme="minorHAnsi"/>
          <w:color w:val="414751"/>
          <w:szCs w:val="20"/>
        </w:rPr>
      </w:pPr>
    </w:p>
    <w:sectPr w:rsidR="00932EB1" w:rsidRPr="00845823" w:rsidSect="00845823">
      <w:headerReference w:type="default" r:id="rId8"/>
      <w:footerReference w:type="default" r:id="rId9"/>
      <w:pgSz w:w="11906" w:h="16838"/>
      <w:pgMar w:top="2410" w:right="1985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CD0D" w14:textId="77777777" w:rsidR="00350688" w:rsidRDefault="00350688" w:rsidP="004A044C">
      <w:r>
        <w:separator/>
      </w:r>
    </w:p>
  </w:endnote>
  <w:endnote w:type="continuationSeparator" w:id="0">
    <w:p w14:paraId="382E56BE" w14:textId="77777777" w:rsidR="00350688" w:rsidRDefault="00350688" w:rsidP="004A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8C30D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1F81DD" wp14:editId="69C5C1A4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A2562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CD05070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6EAAC8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1F81DD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6A2562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CD05070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6EAAC8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2A29FEB" wp14:editId="13DDF76E">
              <wp:simplePos x="0" y="0"/>
              <wp:positionH relativeFrom="column">
                <wp:posOffset>-139065</wp:posOffset>
              </wp:positionH>
              <wp:positionV relativeFrom="paragraph">
                <wp:posOffset>-504494</wp:posOffset>
              </wp:positionV>
              <wp:extent cx="4852670" cy="327660"/>
              <wp:effectExtent l="0" t="0" r="0" b="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2670" cy="3276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88488" w14:textId="45D1CBB0" w:rsidR="005964DC" w:rsidRPr="00BC0A5A" w:rsidRDefault="005964DC" w:rsidP="001C39F1">
                          <w:pPr>
                            <w:pStyle w:val="textzapati"/>
                            <w:jc w:val="both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A29FEB" id="Textové pole 6" o:spid="_x0000_s1027" type="#_x0000_t202" style="position:absolute;left:0;text-align:left;margin-left:-10.95pt;margin-top:-39.7pt;width:382.1pt;height:25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" filled="f" stroked="f">
              <v:textbox>
                <w:txbxContent>
                  <w:p w14:paraId="24988488" w14:textId="45D1CBB0" w:rsidR="005964DC" w:rsidRPr="00BC0A5A" w:rsidRDefault="005964DC" w:rsidP="001C39F1">
                    <w:pPr>
                      <w:pStyle w:val="textzapati"/>
                      <w:jc w:val="both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69F082" wp14:editId="0C3C71E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A09B57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E9CFF5" wp14:editId="75DBB035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637DF7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44E44572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044902A8" w14:textId="77777777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CB0095">
                            <w:rPr>
                              <w:szCs w:val="16"/>
                            </w:rPr>
                            <w:t>nad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5E9CFF5" id="Textové pole 2" o:spid="_x0000_s1028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aCXBk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35637DF7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44E44572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044902A8" w14:textId="77777777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 w:rsidR="00CB0095">
                      <w:rPr>
                        <w:szCs w:val="16"/>
                      </w:rPr>
                      <w:t>nad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803E907" wp14:editId="190F6A1E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A1F969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1EEA0B6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13C57672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03E907" id="Textové pole 976648098" o:spid="_x0000_s1029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iv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rOzmFuojyiDhdGg+KBw04L9QUmP5qyo+75nVlCiPmiU&#10;cjWdz4Ob42G+WGZ4sNeR7XWEaY5QFfWUjNs7H1/ASPkWJW9kVCPMZuzk1DKaLop0eiDB1dfneOv3&#10;M978Ag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IQMqK8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56A1F969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1EEA0B6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13C57672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66B9B1" wp14:editId="22EEAF5E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6F8CD7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</w:rPr>
      <w:drawing>
        <wp:anchor distT="0" distB="0" distL="114300" distR="114300" simplePos="0" relativeHeight="251659264" behindDoc="1" locked="0" layoutInCell="1" allowOverlap="1" wp14:anchorId="39CA6A90" wp14:editId="2566DFBF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BAA62" w14:textId="77777777" w:rsidR="00350688" w:rsidRDefault="00350688" w:rsidP="004A044C">
      <w:r>
        <w:separator/>
      </w:r>
    </w:p>
  </w:footnote>
  <w:footnote w:type="continuationSeparator" w:id="0">
    <w:p w14:paraId="27B80B29" w14:textId="77777777" w:rsidR="00350688" w:rsidRDefault="00350688" w:rsidP="004A0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23BD5" w14:textId="77777777" w:rsidR="004A044C" w:rsidRDefault="000A73EC">
    <w:pPr>
      <w:pStyle w:val="Zhlav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6546ED8" wp14:editId="002D374E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26" name="Obrázek 26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1AF4EDA" wp14:editId="1D70DEC9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13E33A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37.8pt;height:37.8pt;visibility:visible;mso-wrap-style:square" o:bullet="t">
        <v:imagedata r:id="rId1" o:title=""/>
      </v:shape>
    </w:pict>
  </w:numPicBullet>
  <w:abstractNum w:abstractNumId="0" w15:restartNumberingAfterBreak="0">
    <w:nsid w:val="004221D5"/>
    <w:multiLevelType w:val="hybridMultilevel"/>
    <w:tmpl w:val="5DD2A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2197B"/>
    <w:multiLevelType w:val="hybridMultilevel"/>
    <w:tmpl w:val="DAFCB15A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974EB"/>
    <w:multiLevelType w:val="multilevel"/>
    <w:tmpl w:val="67A6C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05A70"/>
    <w:multiLevelType w:val="hybridMultilevel"/>
    <w:tmpl w:val="6F266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A3A3D"/>
    <w:multiLevelType w:val="hybridMultilevel"/>
    <w:tmpl w:val="BFD85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D1C04"/>
    <w:multiLevelType w:val="hybridMultilevel"/>
    <w:tmpl w:val="65D40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F4F1D"/>
    <w:multiLevelType w:val="hybridMultilevel"/>
    <w:tmpl w:val="22F44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857CB"/>
    <w:multiLevelType w:val="hybridMultilevel"/>
    <w:tmpl w:val="CF709252"/>
    <w:lvl w:ilvl="0" w:tplc="4DC854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1C1EDB"/>
    <w:multiLevelType w:val="hybridMultilevel"/>
    <w:tmpl w:val="EA160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9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23"/>
    <w:rsid w:val="00003697"/>
    <w:rsid w:val="00013DE8"/>
    <w:rsid w:val="000725D6"/>
    <w:rsid w:val="000A73EC"/>
    <w:rsid w:val="000C4F3C"/>
    <w:rsid w:val="000F7A22"/>
    <w:rsid w:val="00101773"/>
    <w:rsid w:val="00125813"/>
    <w:rsid w:val="00147316"/>
    <w:rsid w:val="001C39F1"/>
    <w:rsid w:val="001E3FEB"/>
    <w:rsid w:val="00225394"/>
    <w:rsid w:val="00240FFA"/>
    <w:rsid w:val="00241EAC"/>
    <w:rsid w:val="002478D2"/>
    <w:rsid w:val="00260DDE"/>
    <w:rsid w:val="0026591C"/>
    <w:rsid w:val="002F0823"/>
    <w:rsid w:val="0031358D"/>
    <w:rsid w:val="00331F3A"/>
    <w:rsid w:val="00350688"/>
    <w:rsid w:val="00353FB2"/>
    <w:rsid w:val="003B3991"/>
    <w:rsid w:val="003C6D8C"/>
    <w:rsid w:val="00402397"/>
    <w:rsid w:val="00462009"/>
    <w:rsid w:val="0047111E"/>
    <w:rsid w:val="004A044C"/>
    <w:rsid w:val="004C6686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E2395"/>
    <w:rsid w:val="006F2635"/>
    <w:rsid w:val="0071483B"/>
    <w:rsid w:val="00725669"/>
    <w:rsid w:val="007476D3"/>
    <w:rsid w:val="007905A4"/>
    <w:rsid w:val="00824631"/>
    <w:rsid w:val="00845823"/>
    <w:rsid w:val="008C3D11"/>
    <w:rsid w:val="008E311B"/>
    <w:rsid w:val="008F6A0E"/>
    <w:rsid w:val="00932EB1"/>
    <w:rsid w:val="009876AE"/>
    <w:rsid w:val="009969EB"/>
    <w:rsid w:val="009A699B"/>
    <w:rsid w:val="009B1D42"/>
    <w:rsid w:val="009E1264"/>
    <w:rsid w:val="00A037B7"/>
    <w:rsid w:val="00A10C0B"/>
    <w:rsid w:val="00A133EE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C070C0"/>
    <w:rsid w:val="00C207E1"/>
    <w:rsid w:val="00C2565B"/>
    <w:rsid w:val="00C26BA0"/>
    <w:rsid w:val="00C33346"/>
    <w:rsid w:val="00CB0095"/>
    <w:rsid w:val="00CC227C"/>
    <w:rsid w:val="00CC270E"/>
    <w:rsid w:val="00CE2490"/>
    <w:rsid w:val="00D21F38"/>
    <w:rsid w:val="00D271E1"/>
    <w:rsid w:val="00D47E6C"/>
    <w:rsid w:val="00D7639E"/>
    <w:rsid w:val="00D9237F"/>
    <w:rsid w:val="00DE56F9"/>
    <w:rsid w:val="00E01B24"/>
    <w:rsid w:val="00E3756C"/>
    <w:rsid w:val="00E87CBA"/>
    <w:rsid w:val="00E94005"/>
    <w:rsid w:val="00EE60B1"/>
    <w:rsid w:val="00F01843"/>
    <w:rsid w:val="00F37091"/>
    <w:rsid w:val="00F71D31"/>
    <w:rsid w:val="00FB32B0"/>
    <w:rsid w:val="00FE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6C1BF"/>
  <w15:docId w15:val="{0B677636-4256-4AAC-B2E4-722B4777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582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/>
      <w:color w:val="414751"/>
      <w:szCs w:val="20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845823"/>
    <w:rPr>
      <w:rFonts w:ascii="Arial" w:hAnsi="Arial"/>
      <w:sz w:val="18"/>
      <w:lang w:bidi="he-IL"/>
    </w:rPr>
  </w:style>
  <w:style w:type="character" w:styleId="Odkaznakoment">
    <w:name w:val="annotation reference"/>
    <w:basedOn w:val="Standardnpsmoodstavce"/>
    <w:uiPriority w:val="99"/>
    <w:semiHidden/>
    <w:unhideWhenUsed/>
    <w:rsid w:val="002F08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082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082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08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082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F0823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2F08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7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dmila.brychtova\AppData\Local\Temp\779acbbb-6a0b-42f2-b3b0-0d59bdc57d57_dopisni_hlavickovy_papir%20KZ_OZ%20(1).zip.d57\dopisni_hlavickovy_papir%20KZ_OZ\KZ-dopisni%20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14584-997D-47A1-A2CA-88C4747C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KZ-dopisni A4</Template>
  <TotalTime>2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Brychtová Ludmila</dc:creator>
  <cp:keywords/>
  <dc:description/>
  <cp:lastModifiedBy>Chladová Radka</cp:lastModifiedBy>
  <cp:revision>3</cp:revision>
  <cp:lastPrinted>2025-05-15T08:31:00Z</cp:lastPrinted>
  <dcterms:created xsi:type="dcterms:W3CDTF">2025-09-08T09:22:00Z</dcterms:created>
  <dcterms:modified xsi:type="dcterms:W3CDTF">2025-09-29T08:15:00Z</dcterms:modified>
</cp:coreProperties>
</file>